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DD" w:rsidRDefault="00E54861">
      <w:pPr>
        <w:pStyle w:val="Style1"/>
        <w:widowControl/>
        <w:spacing w:before="77"/>
        <w:rPr>
          <w:rStyle w:val="FontStyle11"/>
          <w:lang w:val="ru-RU" w:eastAsia="ru-RU"/>
        </w:rPr>
      </w:pPr>
      <w:bookmarkStart w:id="0" w:name="_GoBack"/>
      <w:bookmarkEnd w:id="0"/>
      <w:r>
        <w:rPr>
          <w:rStyle w:val="FontStyle11"/>
          <w:lang w:val="ru-RU" w:eastAsia="ru-RU"/>
        </w:rPr>
        <w:t xml:space="preserve">Гражданин, претендующий на получение </w:t>
      </w:r>
      <w:proofErr w:type="gramStart"/>
      <w:r>
        <w:rPr>
          <w:rStyle w:val="FontStyle11"/>
          <w:lang w:val="ru-RU" w:eastAsia="ru-RU"/>
        </w:rPr>
        <w:t>лицензии</w:t>
      </w:r>
      <w:proofErr w:type="gramEnd"/>
      <w:r>
        <w:rPr>
          <w:rStyle w:val="FontStyle11"/>
          <w:lang w:val="ru-RU" w:eastAsia="ru-RU"/>
        </w:rPr>
        <w:t xml:space="preserve"> на осуществление частной детективной деятельности обязан лично</w:t>
      </w:r>
    </w:p>
    <w:p w:rsidR="00FD49DD" w:rsidRDefault="00E54861">
      <w:pPr>
        <w:pStyle w:val="Style2"/>
        <w:widowControl/>
        <w:spacing w:line="365" w:lineRule="exact"/>
        <w:ind w:right="254"/>
        <w:jc w:val="center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предоставить: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spacing w:before="365"/>
        <w:ind w:left="346"/>
        <w:rPr>
          <w:rStyle w:val="FontStyle11"/>
          <w:lang w:val="ru-RU" w:eastAsia="ru-RU"/>
        </w:rPr>
      </w:pPr>
      <w:r>
        <w:rPr>
          <w:rStyle w:val="FontStyle12"/>
          <w:lang w:val="ru-RU" w:eastAsia="ru-RU"/>
        </w:rPr>
        <w:t xml:space="preserve">Платежный документ об оплате госпошлины в размере </w:t>
      </w:r>
      <w:r>
        <w:rPr>
          <w:rStyle w:val="FontStyle11"/>
          <w:lang w:val="ru-RU" w:eastAsia="ru-RU"/>
        </w:rPr>
        <w:t xml:space="preserve">2 600 </w:t>
      </w:r>
      <w:r>
        <w:rPr>
          <w:rStyle w:val="FontStyle12"/>
          <w:lang w:val="ru-RU" w:eastAsia="ru-RU"/>
        </w:rPr>
        <w:t>рублей за предоставление лицензии (подп. 92 п. 1 ст. 333.33 Налогового кодекса РФ);</w:t>
      </w:r>
      <w:r w:rsidR="00170354">
        <w:rPr>
          <w:rStyle w:val="FontStyle12"/>
          <w:lang w:eastAsia="ru-RU"/>
        </w:rPr>
        <w:t xml:space="preserve"> *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Заявление о предоставлении лицензии;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Анкету (с фотографией 4x6 см. в правом верхнем углу, с обязательным указанием номера домашнего телефона и ответами на вопросы в полной форме - «не был», «не состою», обязательно наличие даты заполнения анкеты, подписи, фамилии и инициалов заявителя);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spacing w:before="5"/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2 фотографии 4x6 см. (матовые);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Документы, подтверждающие гражданство (ксерокопия паспорта);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Медицинскую справку о состоянии здоровья (форма 046-1), справки из психоневрологического и наркологического диспансеров (о </w:t>
      </w:r>
      <w:proofErr w:type="gramStart"/>
      <w:r>
        <w:rPr>
          <w:rStyle w:val="FontStyle12"/>
          <w:lang w:val="ru-RU" w:eastAsia="ru-RU"/>
        </w:rPr>
        <w:t>том</w:t>
      </w:r>
      <w:proofErr w:type="gramEnd"/>
      <w:r>
        <w:rPr>
          <w:rStyle w:val="FontStyle12"/>
          <w:lang w:val="ru-RU" w:eastAsia="ru-RU"/>
        </w:rPr>
        <w:t xml:space="preserve"> что на учете в них не состоите);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12"/>
          <w:lang w:val="ru-RU" w:eastAsia="ru-RU"/>
        </w:rPr>
      </w:pPr>
      <w:proofErr w:type="gramStart"/>
      <w:r>
        <w:rPr>
          <w:rStyle w:val="FontStyle12"/>
          <w:lang w:val="ru-RU" w:eastAsia="ru-RU"/>
        </w:rPr>
        <w:t>Документы, подтверждающие наличие юридического образования или прохождения профессиональной подготовки для работы в качестве частного сыщика, либо стаж работы в оперативных или следственных подразделениях не менее трех лет (в справке должны быть указаны даты начала и окончания службы с конкретной формулировкой и расшифровкой статьи увольнения);</w:t>
      </w:r>
      <w:proofErr w:type="gramEnd"/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Копии документов о государственной регистрации физического лица в качестве индивидуального предпринимателя (ФНС);</w:t>
      </w:r>
    </w:p>
    <w:p w:rsidR="00FD49DD" w:rsidRDefault="00E54861" w:rsidP="00E54861">
      <w:pPr>
        <w:pStyle w:val="Style3"/>
        <w:widowControl/>
        <w:numPr>
          <w:ilvl w:val="0"/>
          <w:numId w:val="1"/>
        </w:numPr>
        <w:tabs>
          <w:tab w:val="left" w:pos="346"/>
        </w:tabs>
        <w:ind w:left="346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Копия свидетельства о постановке на учет в налоговом органе физического лица по месту жительства (ФНС);</w:t>
      </w:r>
    </w:p>
    <w:p w:rsidR="00FD49DD" w:rsidRPr="00170354" w:rsidRDefault="00FD49DD">
      <w:pPr>
        <w:widowControl/>
        <w:rPr>
          <w:sz w:val="2"/>
          <w:szCs w:val="2"/>
          <w:lang w:val="ru-RU"/>
        </w:rPr>
      </w:pPr>
    </w:p>
    <w:p w:rsidR="00FD49DD" w:rsidRDefault="00E54861" w:rsidP="00E54861">
      <w:pPr>
        <w:pStyle w:val="Style3"/>
        <w:widowControl/>
        <w:numPr>
          <w:ilvl w:val="0"/>
          <w:numId w:val="2"/>
        </w:numPr>
        <w:tabs>
          <w:tab w:val="left" w:pos="442"/>
        </w:tabs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Копия выписки из ЕГРИП (ФНС);</w:t>
      </w:r>
    </w:p>
    <w:p w:rsidR="00FD49DD" w:rsidRDefault="00E54861" w:rsidP="00E54861">
      <w:pPr>
        <w:pStyle w:val="Style6"/>
        <w:widowControl/>
        <w:numPr>
          <w:ilvl w:val="0"/>
          <w:numId w:val="2"/>
        </w:numPr>
        <w:tabs>
          <w:tab w:val="left" w:pos="442"/>
        </w:tabs>
        <w:spacing w:before="5"/>
        <w:ind w:left="442" w:right="1229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Копия информационного письма об учёте в </w:t>
      </w:r>
      <w:proofErr w:type="spellStart"/>
      <w:r>
        <w:rPr>
          <w:rStyle w:val="FontStyle12"/>
          <w:lang w:val="ru-RU" w:eastAsia="ru-RU"/>
        </w:rPr>
        <w:t>Статрегистре</w:t>
      </w:r>
      <w:proofErr w:type="spellEnd"/>
      <w:r>
        <w:rPr>
          <w:rStyle w:val="FontStyle12"/>
          <w:lang w:val="ru-RU" w:eastAsia="ru-RU"/>
        </w:rPr>
        <w:t xml:space="preserve"> Росстата;</w:t>
      </w:r>
    </w:p>
    <w:p w:rsidR="00FD49DD" w:rsidRDefault="00E54861" w:rsidP="00E54861">
      <w:pPr>
        <w:pStyle w:val="Style3"/>
        <w:widowControl/>
        <w:numPr>
          <w:ilvl w:val="0"/>
          <w:numId w:val="2"/>
        </w:numPr>
        <w:tabs>
          <w:tab w:val="left" w:pos="442"/>
        </w:tabs>
        <w:spacing w:before="5"/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Копия трудовой книжки (все листы);</w:t>
      </w:r>
    </w:p>
    <w:p w:rsidR="00FD49DD" w:rsidRDefault="00E54861" w:rsidP="00E54861">
      <w:pPr>
        <w:pStyle w:val="Style6"/>
        <w:widowControl/>
        <w:numPr>
          <w:ilvl w:val="0"/>
          <w:numId w:val="2"/>
        </w:numPr>
        <w:tabs>
          <w:tab w:val="left" w:pos="442"/>
        </w:tabs>
        <w:spacing w:before="5"/>
        <w:ind w:left="442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Сведения о потребности в технических средствах и намерении их использовать.</w:t>
      </w:r>
      <w:r w:rsidR="00FA0CFE" w:rsidRPr="00FA0CFE">
        <w:rPr>
          <w:rStyle w:val="FontStyle12"/>
          <w:lang w:val="ru-RU" w:eastAsia="ru-RU"/>
        </w:rPr>
        <w:t xml:space="preserve"> *</w:t>
      </w:r>
      <w:r w:rsidR="00FA0CFE">
        <w:rPr>
          <w:rStyle w:val="FontStyle12"/>
          <w:lang w:eastAsia="ru-RU"/>
        </w:rPr>
        <w:t>*</w:t>
      </w:r>
    </w:p>
    <w:p w:rsidR="00FD49DD" w:rsidRDefault="00E54861" w:rsidP="00E54861">
      <w:pPr>
        <w:pStyle w:val="Style3"/>
        <w:widowControl/>
        <w:numPr>
          <w:ilvl w:val="0"/>
          <w:numId w:val="2"/>
        </w:numPr>
        <w:tabs>
          <w:tab w:val="left" w:pos="442"/>
        </w:tabs>
        <w:spacing w:before="5"/>
        <w:ind w:firstLine="0"/>
        <w:jc w:val="lef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Копия справки о прохождении дактилоскопической регистрации.</w:t>
      </w:r>
    </w:p>
    <w:p w:rsidR="00FD49DD" w:rsidRPr="00170354" w:rsidRDefault="00FD49DD">
      <w:pPr>
        <w:pStyle w:val="Style5"/>
        <w:widowControl/>
        <w:spacing w:line="240" w:lineRule="exact"/>
        <w:rPr>
          <w:sz w:val="20"/>
          <w:szCs w:val="20"/>
          <w:lang w:val="ru-RU"/>
        </w:rPr>
      </w:pPr>
    </w:p>
    <w:p w:rsidR="00FD49DD" w:rsidRDefault="00E54861">
      <w:pPr>
        <w:pStyle w:val="Style5"/>
        <w:widowControl/>
        <w:spacing w:before="134" w:line="365" w:lineRule="exact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Копии свидетельств ФНС и диплома о юридическом образовании</w:t>
      </w:r>
    </w:p>
    <w:p w:rsidR="00E54861" w:rsidRPr="0000191F" w:rsidRDefault="00FA0CFE" w:rsidP="00FA0CFE">
      <w:pPr>
        <w:pStyle w:val="Style4"/>
        <w:widowControl/>
        <w:spacing w:before="5"/>
        <w:ind w:left="418"/>
        <w:jc w:val="left"/>
        <w:rPr>
          <w:rStyle w:val="FontStyle11"/>
          <w:lang w:val="ru-RU" w:eastAsia="ru-RU"/>
        </w:rPr>
      </w:pPr>
      <w:r w:rsidRPr="0000191F">
        <w:rPr>
          <w:rStyle w:val="FontStyle11"/>
          <w:lang w:val="ru-RU" w:eastAsia="ru-RU"/>
        </w:rPr>
        <w:t xml:space="preserve">                </w:t>
      </w:r>
      <w:r w:rsidR="00E54861">
        <w:rPr>
          <w:rStyle w:val="FontStyle11"/>
          <w:lang w:val="ru-RU" w:eastAsia="ru-RU"/>
        </w:rPr>
        <w:t xml:space="preserve">заверяются нотариально. </w:t>
      </w:r>
    </w:p>
    <w:p w:rsidR="00FA0CFE" w:rsidRPr="0000191F" w:rsidRDefault="00FA0CFE" w:rsidP="00FA0CFE">
      <w:pPr>
        <w:pStyle w:val="Style4"/>
        <w:widowControl/>
        <w:spacing w:before="5"/>
        <w:ind w:left="418"/>
        <w:jc w:val="left"/>
        <w:rPr>
          <w:rStyle w:val="FontStyle11"/>
          <w:lang w:val="ru-RU" w:eastAsia="ru-RU"/>
        </w:rPr>
      </w:pPr>
    </w:p>
    <w:p w:rsidR="00FA0CFE" w:rsidRDefault="0000191F" w:rsidP="00FA0CFE">
      <w:pPr>
        <w:pStyle w:val="Style4"/>
        <w:widowControl/>
        <w:spacing w:before="5"/>
        <w:jc w:val="left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*Сумма госпошлины</w:t>
      </w:r>
      <w:r w:rsidR="00FA0CFE">
        <w:rPr>
          <w:rStyle w:val="FontStyle11"/>
          <w:lang w:val="ru-RU" w:eastAsia="ru-RU"/>
        </w:rPr>
        <w:t xml:space="preserve"> отражена для г. Москвы.</w:t>
      </w:r>
    </w:p>
    <w:p w:rsidR="00FA0CFE" w:rsidRPr="00FA0CFE" w:rsidRDefault="00FA0CFE" w:rsidP="00FA0CFE">
      <w:pPr>
        <w:pStyle w:val="Style4"/>
        <w:widowControl/>
        <w:spacing w:before="5"/>
        <w:jc w:val="left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 xml:space="preserve">**Возможны два варианта. </w:t>
      </w:r>
    </w:p>
    <w:sectPr w:rsidR="00FA0CFE" w:rsidRPr="00FA0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13" w:right="904" w:bottom="911" w:left="11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61" w:rsidRDefault="00E54861">
      <w:r>
        <w:separator/>
      </w:r>
    </w:p>
  </w:endnote>
  <w:endnote w:type="continuationSeparator" w:id="0">
    <w:p w:rsidR="00E54861" w:rsidRDefault="00E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61" w:rsidRDefault="00E54861">
      <w:r>
        <w:separator/>
      </w:r>
    </w:p>
  </w:footnote>
  <w:footnote w:type="continuationSeparator" w:id="0">
    <w:p w:rsidR="00E54861" w:rsidRDefault="00E5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39" o:spid="_x0000_s2051" type="#_x0000_t136" style="position:absolute;margin-left:0;margin-top:0;width:576.65pt;height:115.3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40" o:spid="_x0000_s2052" type="#_x0000_t136" style="position:absolute;margin-left:0;margin-top:0;width:576.65pt;height:115.3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B0" w:rsidRDefault="008D18B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38" o:spid="_x0000_s2050" type="#_x0000_t136" style="position:absolute;margin-left:0;margin-top:0;width:576.65pt;height:115.3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19"/>
    <w:multiLevelType w:val="singleLevel"/>
    <w:tmpl w:val="D556FB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AA63AF3"/>
    <w:multiLevelType w:val="singleLevel"/>
    <w:tmpl w:val="8F229228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57E4364"/>
    <w:multiLevelType w:val="hybridMultilevel"/>
    <w:tmpl w:val="21A626D6"/>
    <w:lvl w:ilvl="0" w:tplc="333E531E">
      <w:numFmt w:val="bullet"/>
      <w:lvlText w:val=""/>
      <w:lvlJc w:val="left"/>
      <w:pPr>
        <w:ind w:left="77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82263D1"/>
    <w:multiLevelType w:val="hybridMultilevel"/>
    <w:tmpl w:val="EFEE2762"/>
    <w:lvl w:ilvl="0" w:tplc="317A6A86">
      <w:numFmt w:val="bullet"/>
      <w:lvlText w:val=""/>
      <w:lvlJc w:val="left"/>
      <w:pPr>
        <w:ind w:left="113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61"/>
    <w:rsid w:val="0000191F"/>
    <w:rsid w:val="00170354"/>
    <w:rsid w:val="008D18B0"/>
    <w:rsid w:val="00E54861"/>
    <w:rsid w:val="00FA0CFE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ind w:firstLine="73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5" w:lineRule="exact"/>
      <w:ind w:hanging="346"/>
      <w:jc w:val="both"/>
    </w:pPr>
  </w:style>
  <w:style w:type="paragraph" w:customStyle="1" w:styleId="Style4">
    <w:name w:val="Style4"/>
    <w:basedOn w:val="a"/>
    <w:uiPriority w:val="99"/>
    <w:pPr>
      <w:spacing w:line="36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5" w:lineRule="exact"/>
      <w:ind w:hanging="44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D18B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8B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18B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8B0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ind w:firstLine="73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5" w:lineRule="exact"/>
      <w:ind w:hanging="346"/>
      <w:jc w:val="both"/>
    </w:pPr>
  </w:style>
  <w:style w:type="paragraph" w:customStyle="1" w:styleId="Style4">
    <w:name w:val="Style4"/>
    <w:basedOn w:val="a"/>
    <w:uiPriority w:val="99"/>
    <w:pPr>
      <w:spacing w:line="36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5" w:lineRule="exact"/>
      <w:ind w:hanging="44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D18B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8B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18B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18B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2010-11-02T20:58:00Z</dcterms:created>
  <dcterms:modified xsi:type="dcterms:W3CDTF">2010-11-05T12:11:00Z</dcterms:modified>
</cp:coreProperties>
</file>